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6B896" w14:textId="2AF34D33" w:rsidR="00EB493A" w:rsidRDefault="00EB493A" w:rsidP="00EB493A">
      <w:pPr>
        <w:widowControl w:val="0"/>
        <w:rPr>
          <w:rFonts w:ascii="Calibri" w:eastAsia="Calibri" w:hAnsi="Calibri" w:cs="Calibri"/>
        </w:rPr>
      </w:pPr>
      <w:r>
        <w:rPr>
          <w:noProof/>
        </w:rPr>
        <mc:AlternateContent>
          <mc:Choice Requires="wps">
            <w:drawing>
              <wp:anchor distT="0" distB="0" distL="114300" distR="114300" simplePos="0" relativeHeight="251658240" behindDoc="0" locked="0" layoutInCell="1" allowOverlap="1" wp14:anchorId="4B1A934C" wp14:editId="0A0989AC">
                <wp:simplePos x="0" y="0"/>
                <wp:positionH relativeFrom="column">
                  <wp:posOffset>0</wp:posOffset>
                </wp:positionH>
                <wp:positionV relativeFrom="paragraph">
                  <wp:posOffset>0</wp:posOffset>
                </wp:positionV>
                <wp:extent cx="1883410" cy="484505"/>
                <wp:effectExtent l="0" t="0" r="21590" b="10795"/>
                <wp:wrapSquare wrapText="bothSides"/>
                <wp:docPr id="125590156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3410" cy="484505"/>
                        </a:xfrm>
                        <a:prstGeom prst="rect">
                          <a:avLst/>
                        </a:prstGeom>
                        <a:solidFill>
                          <a:sysClr val="window" lastClr="FFFFFF">
                            <a:lumMod val="100000"/>
                            <a:lumOff val="0"/>
                          </a:sysClr>
                        </a:solidFill>
                        <a:ln w="9525">
                          <a:solidFill>
                            <a:srgbClr val="A5A5A5">
                              <a:lumMod val="100000"/>
                              <a:lumOff val="0"/>
                            </a:srgbClr>
                          </a:solidFill>
                          <a:miter lim="800000"/>
                          <a:headEnd/>
                          <a:tailEnd/>
                        </a:ln>
                      </wps:spPr>
                      <wps:txbx>
                        <w:txbxContent>
                          <w:p w14:paraId="4E814B68" w14:textId="2C7EAF70" w:rsidR="00EB493A" w:rsidRDefault="00EB493A" w:rsidP="00EB493A">
                            <w:pPr>
                              <w:spacing w:before="120"/>
                              <w:jc w:val="center"/>
                            </w:pPr>
                            <w:r>
                              <w:rPr>
                                <w:noProof/>
                                <w:sz w:val="20"/>
                                <w:szCs w:val="20"/>
                              </w:rPr>
                              <w:drawing>
                                <wp:inline distT="0" distB="0" distL="0" distR="0" wp14:anchorId="55919EAE" wp14:editId="4F87EC3D">
                                  <wp:extent cx="1720215" cy="342900"/>
                                  <wp:effectExtent l="0" t="0" r="0" b="0"/>
                                  <wp:docPr id="1505386374" name="Picture 1" descr="Clearinghouse-Logo-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earinghouse-Logo-20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0215" cy="342900"/>
                                          </a:xfrm>
                                          <a:prstGeom prst="rect">
                                            <a:avLst/>
                                          </a:prstGeom>
                                          <a:noFill/>
                                          <a:ln>
                                            <a:noFill/>
                                          </a:ln>
                                        </pic:spPr>
                                      </pic:pic>
                                    </a:graphicData>
                                  </a:graphic>
                                </wp:inline>
                              </w:drawing>
                            </w:r>
                          </w:p>
                        </w:txbxContent>
                      </wps:txbx>
                      <wps:bodyPr rot="0" vertOverflow="clip" horzOverflow="clip"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1A934C" id="Rectangle 2" o:spid="_x0000_s1026" style="position:absolute;margin-left:0;margin-top:0;width:148.3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" strokecolor="#a5a5a5">
                <v:textbox inset="0,0,0,0">
                  <w:txbxContent>
                    <w:p w14:paraId="4E814B68" w14:textId="2C7EAF70" w:rsidR="00EB493A" w:rsidRDefault="00EB493A" w:rsidP="00EB493A">
                      <w:pPr>
                        <w:spacing w:before="120"/>
                        <w:jc w:val="center"/>
                      </w:pPr>
                      <w:r>
                        <w:rPr>
                          <w:noProof/>
                          <w:sz w:val="20"/>
                          <w:szCs w:val="20"/>
                        </w:rPr>
                        <w:drawing>
                          <wp:inline distT="0" distB="0" distL="0" distR="0" wp14:anchorId="55919EAE" wp14:editId="4F87EC3D">
                            <wp:extent cx="1720215" cy="342900"/>
                            <wp:effectExtent l="0" t="0" r="0" b="0"/>
                            <wp:docPr id="1505386374" name="Picture 1" descr="Clearinghouse-Logo-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earinghouse-Logo-20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0215" cy="342900"/>
                                    </a:xfrm>
                                    <a:prstGeom prst="rect">
                                      <a:avLst/>
                                    </a:prstGeom>
                                    <a:noFill/>
                                    <a:ln>
                                      <a:noFill/>
                                    </a:ln>
                                  </pic:spPr>
                                </pic:pic>
                              </a:graphicData>
                            </a:graphic>
                          </wp:inline>
                        </w:drawing>
                      </w:r>
                    </w:p>
                  </w:txbxContent>
                </v:textbox>
                <w10:wrap type="square"/>
              </v:rect>
            </w:pict>
          </mc:Fallback>
        </mc:AlternateContent>
      </w:r>
    </w:p>
    <w:p w14:paraId="554564E2" w14:textId="77777777" w:rsidR="00931E9A" w:rsidRDefault="00931E9A" w:rsidP="00931E9A">
      <w:pPr>
        <w:rPr>
          <w:b/>
          <w:sz w:val="24"/>
        </w:rPr>
      </w:pPr>
    </w:p>
    <w:p w14:paraId="623C1574" w14:textId="77777777" w:rsidR="00931E9A" w:rsidRDefault="00931E9A" w:rsidP="00931E9A">
      <w:pPr>
        <w:pStyle w:val="Title"/>
        <w:spacing w:after="240"/>
        <w:rPr>
          <w:b/>
        </w:rPr>
      </w:pPr>
      <w:r>
        <w:rPr>
          <w:rFonts w:asciiTheme="minorHAnsi" w:hAnsiTheme="minorHAnsi" w:cstheme="minorHAnsi"/>
          <w:b/>
          <w:sz w:val="36"/>
        </w:rPr>
        <w:t>CIP Data Application Example</w:t>
      </w:r>
    </w:p>
    <w:p w14:paraId="360FFDCD" w14:textId="77777777" w:rsidR="00B83054" w:rsidRDefault="00B83054"/>
    <w:p w14:paraId="1E886237" w14:textId="77777777" w:rsidR="00AD3045" w:rsidRPr="00AD3045" w:rsidRDefault="00AD3045">
      <w:pPr>
        <w:rPr>
          <w:b/>
        </w:rPr>
      </w:pPr>
      <w:r>
        <w:rPr>
          <w:b/>
        </w:rPr>
        <w:t>Book Info</w:t>
      </w:r>
    </w:p>
    <w:p w14:paraId="712C890E" w14:textId="77777777" w:rsidR="00C055D9" w:rsidRDefault="00B83054">
      <w:r>
        <w:t xml:space="preserve">Title: </w:t>
      </w:r>
      <w:r w:rsidR="00EF59E4" w:rsidRPr="00EF59E4">
        <w:t>Contemporary Perspectives on Cognition and Writing</w:t>
      </w:r>
    </w:p>
    <w:p w14:paraId="5492DD50" w14:textId="77777777" w:rsidR="00B83054" w:rsidRPr="00617DF6" w:rsidRDefault="00B83054">
      <w:pPr>
        <w:rPr>
          <w:color w:val="FF0000"/>
        </w:rPr>
      </w:pPr>
      <w:r>
        <w:t>Subtitle:</w:t>
      </w:r>
      <w:r w:rsidR="00617DF6">
        <w:t xml:space="preserve"> </w:t>
      </w:r>
      <w:r w:rsidR="00617DF6" w:rsidRPr="00617DF6">
        <w:rPr>
          <w:color w:val="FF0000"/>
        </w:rPr>
        <w:t>(if applicable)</w:t>
      </w:r>
    </w:p>
    <w:p w14:paraId="21413063" w14:textId="77777777" w:rsidR="00AD3045" w:rsidRDefault="00AD3045" w:rsidP="00AD3045">
      <w:r>
        <w:t>Publisher: The WAC Clearinghouse</w:t>
      </w:r>
      <w:r w:rsidR="00E97C33">
        <w:t xml:space="preserve"> </w:t>
      </w:r>
      <w:r w:rsidR="00E97C33" w:rsidRPr="00E97C33">
        <w:rPr>
          <w:color w:val="FF0000"/>
        </w:rPr>
        <w:t>(they ask only for the first publisher; it will also be published by UPC)</w:t>
      </w:r>
    </w:p>
    <w:p w14:paraId="5CEA1623" w14:textId="77777777" w:rsidR="00AD3045" w:rsidRDefault="00AD3045" w:rsidP="00AD3045">
      <w:r>
        <w:t>US City: Fort Collins, CO</w:t>
      </w:r>
    </w:p>
    <w:p w14:paraId="1B602432" w14:textId="77777777" w:rsidR="00B83054" w:rsidRPr="00AD3045" w:rsidRDefault="00B83054" w:rsidP="00B83054">
      <w:pPr>
        <w:rPr>
          <w:b/>
        </w:rPr>
      </w:pPr>
      <w:r>
        <w:br/>
      </w:r>
      <w:r w:rsidRPr="00AD3045">
        <w:rPr>
          <w:b/>
        </w:rPr>
        <w:t>Author Editor Info</w:t>
      </w:r>
      <w:r w:rsidR="00617DF6">
        <w:rPr>
          <w:b/>
        </w:rPr>
        <w:t xml:space="preserve"> </w:t>
      </w:r>
      <w:r w:rsidR="00617DF6" w:rsidRPr="00617DF6">
        <w:rPr>
          <w:color w:val="FF0000"/>
        </w:rPr>
        <w:t>(all of this is required</w:t>
      </w:r>
      <w:r w:rsidR="00617DF6">
        <w:rPr>
          <w:color w:val="FF0000"/>
        </w:rPr>
        <w:t>; I’ve included two examples from a recent book</w:t>
      </w:r>
      <w:r w:rsidR="00617DF6" w:rsidRPr="00617DF6">
        <w:rPr>
          <w:color w:val="FF0000"/>
        </w:rPr>
        <w:t>)</w:t>
      </w:r>
    </w:p>
    <w:p w14:paraId="52593FB8" w14:textId="77777777" w:rsidR="00B83054" w:rsidRDefault="00B83054" w:rsidP="00B83054">
      <w:r>
        <w:t>Name:</w:t>
      </w:r>
      <w:r w:rsidR="00564528">
        <w:t xml:space="preserve"> Patricia Portanova</w:t>
      </w:r>
    </w:p>
    <w:p w14:paraId="44EE6077" w14:textId="77777777" w:rsidR="00B83054" w:rsidRDefault="00B83054" w:rsidP="00B83054">
      <w:r>
        <w:t>Birth Date:</w:t>
      </w:r>
      <w:r w:rsidR="00564528">
        <w:t xml:space="preserve"> </w:t>
      </w:r>
      <w:r w:rsidR="00DF0853">
        <w:t>01/01/1991</w:t>
      </w:r>
    </w:p>
    <w:p w14:paraId="07F7A148" w14:textId="77777777" w:rsidR="00B83054" w:rsidRDefault="00B83054" w:rsidP="00B83054">
      <w:r>
        <w:t>Phone:</w:t>
      </w:r>
      <w:r w:rsidR="00564528">
        <w:t xml:space="preserve"> </w:t>
      </w:r>
      <w:r w:rsidR="00DF0853">
        <w:t>000-000-0000</w:t>
      </w:r>
    </w:p>
    <w:p w14:paraId="41F2F7C9" w14:textId="77777777" w:rsidR="00B83054" w:rsidRDefault="00B83054" w:rsidP="00B83054">
      <w:r>
        <w:t>Email:</w:t>
      </w:r>
      <w:r w:rsidR="00DF0853">
        <w:t xml:space="preserve"> </w:t>
      </w:r>
      <w:r w:rsidR="00EF59E4">
        <w:t>example@example.edu</w:t>
      </w:r>
    </w:p>
    <w:p w14:paraId="2118AF71" w14:textId="77777777" w:rsidR="00B83054" w:rsidRDefault="00B83054" w:rsidP="00B83054">
      <w:r>
        <w:t>Name:</w:t>
      </w:r>
      <w:r w:rsidR="00564528" w:rsidRPr="00564528">
        <w:t xml:space="preserve"> Duane Roen</w:t>
      </w:r>
    </w:p>
    <w:p w14:paraId="4B0F3839" w14:textId="77777777" w:rsidR="00B83054" w:rsidRDefault="00B83054" w:rsidP="00B83054">
      <w:r>
        <w:t>Birth Date:</w:t>
      </w:r>
      <w:r w:rsidR="00564528">
        <w:t xml:space="preserve"> </w:t>
      </w:r>
      <w:r w:rsidR="00DF0853">
        <w:t>01/01/1991</w:t>
      </w:r>
    </w:p>
    <w:p w14:paraId="21ECC910" w14:textId="77777777" w:rsidR="00B83054" w:rsidRDefault="00B83054" w:rsidP="00B83054">
      <w:r>
        <w:t>Phone:</w:t>
      </w:r>
      <w:r w:rsidR="00564528">
        <w:t xml:space="preserve"> </w:t>
      </w:r>
      <w:r w:rsidR="00DF0853">
        <w:t>000-000-0000</w:t>
      </w:r>
    </w:p>
    <w:p w14:paraId="13EA22F0" w14:textId="77777777" w:rsidR="00B83054" w:rsidRDefault="00B83054" w:rsidP="00B83054">
      <w:r>
        <w:t>Email:</w:t>
      </w:r>
      <w:r w:rsidR="00564528">
        <w:t xml:space="preserve"> </w:t>
      </w:r>
      <w:r w:rsidR="00EF59E4">
        <w:t>another.example@example.edu</w:t>
      </w:r>
    </w:p>
    <w:p w14:paraId="184B068A" w14:textId="77777777" w:rsidR="009E3873" w:rsidRDefault="009E3873" w:rsidP="00B83054">
      <w:pPr>
        <w:rPr>
          <w:b/>
        </w:rPr>
      </w:pPr>
    </w:p>
    <w:p w14:paraId="11469C33" w14:textId="363D4331" w:rsidR="00B83054" w:rsidRPr="00AD3045" w:rsidRDefault="00AD3045" w:rsidP="00B83054">
      <w:pPr>
        <w:rPr>
          <w:b/>
        </w:rPr>
      </w:pPr>
      <w:r w:rsidRPr="00AD3045">
        <w:rPr>
          <w:b/>
        </w:rPr>
        <w:t>ISBNs</w:t>
      </w:r>
      <w:r w:rsidR="00DF0853">
        <w:rPr>
          <w:b/>
        </w:rPr>
        <w:t xml:space="preserve"> (Mike will provide these</w:t>
      </w:r>
      <w:r w:rsidR="003E1F55">
        <w:rPr>
          <w:b/>
        </w:rPr>
        <w:t xml:space="preserve"> later</w:t>
      </w:r>
      <w:r w:rsidR="00DF0853">
        <w:rPr>
          <w:b/>
        </w:rPr>
        <w:t>)</w:t>
      </w:r>
    </w:p>
    <w:p w14:paraId="5CE30F9E" w14:textId="77777777" w:rsidR="00B83054" w:rsidRDefault="00B83054" w:rsidP="00B83054">
      <w:r>
        <w:t>Print:</w:t>
      </w:r>
      <w:r w:rsidR="004259A1">
        <w:t xml:space="preserve"> </w:t>
      </w:r>
      <w:r w:rsidR="004259A1" w:rsidRPr="004259A1">
        <w:t>978-1-64215-005-6</w:t>
      </w:r>
    </w:p>
    <w:p w14:paraId="0DDAF7FE" w14:textId="77777777" w:rsidR="00B83054" w:rsidRDefault="00B83054" w:rsidP="00B83054">
      <w:r>
        <w:t>PDF:</w:t>
      </w:r>
      <w:r w:rsidR="004259A1">
        <w:t xml:space="preserve"> </w:t>
      </w:r>
      <w:r w:rsidR="004259A1" w:rsidRPr="004259A1">
        <w:t>978-1-64215-003-2</w:t>
      </w:r>
    </w:p>
    <w:p w14:paraId="24688BB7" w14:textId="77777777" w:rsidR="00B83054" w:rsidRDefault="00B83054" w:rsidP="00B83054">
      <w:r>
        <w:t>ePub:</w:t>
      </w:r>
      <w:r w:rsidR="004259A1">
        <w:t xml:space="preserve"> </w:t>
      </w:r>
      <w:r w:rsidR="004259A1" w:rsidRPr="004259A1">
        <w:t>978-1-64215-004-9</w:t>
      </w:r>
    </w:p>
    <w:p w14:paraId="59C4A70C" w14:textId="77777777" w:rsidR="00B83054" w:rsidRDefault="00B83054" w:rsidP="00B83054"/>
    <w:p w14:paraId="684960B5" w14:textId="77777777" w:rsidR="00B83054" w:rsidRDefault="00B83054" w:rsidP="00B83054">
      <w:r w:rsidRPr="001B1590">
        <w:rPr>
          <w:b/>
        </w:rPr>
        <w:t xml:space="preserve">Principle Subject: </w:t>
      </w:r>
      <w:r>
        <w:t>Education</w:t>
      </w:r>
      <w:r w:rsidR="00DF0853">
        <w:t xml:space="preserve"> </w:t>
      </w:r>
      <w:r w:rsidR="00DF0853" w:rsidRPr="00617DF6">
        <w:rPr>
          <w:color w:val="FF0000"/>
        </w:rPr>
        <w:t>(We don’t get to change this)</w:t>
      </w:r>
    </w:p>
    <w:p w14:paraId="620FE86D" w14:textId="77777777" w:rsidR="00B83054" w:rsidRDefault="00B83054" w:rsidP="00B83054"/>
    <w:p w14:paraId="17549449" w14:textId="77777777" w:rsidR="00B83054" w:rsidRDefault="00AD3045" w:rsidP="00B83054">
      <w:pPr>
        <w:rPr>
          <w:b/>
        </w:rPr>
      </w:pPr>
      <w:r>
        <w:rPr>
          <w:b/>
        </w:rPr>
        <w:t>Summary</w:t>
      </w:r>
      <w:r w:rsidR="00DF0853">
        <w:rPr>
          <w:b/>
        </w:rPr>
        <w:t xml:space="preserve"> </w:t>
      </w:r>
      <w:r w:rsidR="00DF0853" w:rsidRPr="00DF0853">
        <w:rPr>
          <w:color w:val="FF0000"/>
        </w:rPr>
        <w:t>(Brief is best, but I can work with whatever you send)</w:t>
      </w:r>
    </w:p>
    <w:p w14:paraId="22C98392" w14:textId="77777777" w:rsidR="00AD3045" w:rsidRPr="00AD3045" w:rsidRDefault="00564528" w:rsidP="00B83054">
      <w:r w:rsidRPr="00564528">
        <w:lastRenderedPageBreak/>
        <w:t xml:space="preserve">Contemporary Perspectives on Cognition and Writing explores the historical context of cognitive studies, the importance to our field of studies in neuroscience, the applicability of habits of mind, and the role of cognition in </w:t>
      </w:r>
      <w:r>
        <w:t>the development of reading and writing skills and the transferability of those skills across contexts</w:t>
      </w:r>
      <w:r w:rsidRPr="00564528">
        <w:t>.</w:t>
      </w:r>
    </w:p>
    <w:p w14:paraId="27C943B8" w14:textId="77777777" w:rsidR="00B83054" w:rsidRDefault="00B83054" w:rsidP="00B83054"/>
    <w:p w14:paraId="6F37AEDA" w14:textId="77777777" w:rsidR="00617DF6" w:rsidRPr="00617DF6" w:rsidRDefault="00617DF6" w:rsidP="00617DF6">
      <w:pPr>
        <w:rPr>
          <w:b/>
          <w:i/>
          <w:color w:val="FF0000"/>
        </w:rPr>
      </w:pPr>
      <w:r w:rsidRPr="00617DF6">
        <w:rPr>
          <w:b/>
          <w:i/>
          <w:color w:val="FF0000"/>
        </w:rPr>
        <w:t>Note</w:t>
      </w:r>
      <w:r>
        <w:rPr>
          <w:b/>
          <w:i/>
          <w:color w:val="FF0000"/>
        </w:rPr>
        <w:t xml:space="preserve"> for Mike</w:t>
      </w:r>
      <w:r w:rsidRPr="00617DF6">
        <w:rPr>
          <w:b/>
          <w:i/>
          <w:color w:val="FF0000"/>
        </w:rPr>
        <w:t>: Be sure to indicate that this book has bibliographic references and, if applicable, an index.</w:t>
      </w:r>
    </w:p>
    <w:p w14:paraId="463BC633" w14:textId="77777777" w:rsidR="00617DF6" w:rsidRDefault="00617DF6" w:rsidP="00B83054"/>
    <w:p w14:paraId="7E2F66AB" w14:textId="77777777" w:rsidR="00B83054" w:rsidRPr="00AD3045" w:rsidRDefault="00AD3045" w:rsidP="00B83054">
      <w:pPr>
        <w:rPr>
          <w:b/>
        </w:rPr>
      </w:pPr>
      <w:r w:rsidRPr="00AD3045">
        <w:rPr>
          <w:b/>
        </w:rPr>
        <w:t>Contact Info</w:t>
      </w:r>
      <w:r w:rsidR="00617DF6">
        <w:rPr>
          <w:b/>
        </w:rPr>
        <w:t xml:space="preserve"> </w:t>
      </w:r>
      <w:r w:rsidR="00617DF6" w:rsidRPr="00DF0853">
        <w:rPr>
          <w:color w:val="FF0000"/>
        </w:rPr>
        <w:t>(</w:t>
      </w:r>
      <w:r w:rsidR="00617DF6">
        <w:rPr>
          <w:color w:val="FF0000"/>
        </w:rPr>
        <w:t>don’t change this; it’s for the LOC so they can get in touch with us later</w:t>
      </w:r>
      <w:r w:rsidR="00617DF6" w:rsidRPr="00DF0853">
        <w:rPr>
          <w:color w:val="FF0000"/>
        </w:rPr>
        <w:t>)</w:t>
      </w:r>
    </w:p>
    <w:p w14:paraId="7B82ADA5" w14:textId="77777777" w:rsidR="00B83054" w:rsidRDefault="00B83054" w:rsidP="00B83054">
      <w:r>
        <w:t>Principle Contact: Mike Palmquist</w:t>
      </w:r>
      <w:r w:rsidR="00AD3045">
        <w:t>, 970 556-1505, mike.palmquist@colostate.edu</w:t>
      </w:r>
    </w:p>
    <w:p w14:paraId="5F4C9923" w14:textId="77777777" w:rsidR="00B83054" w:rsidRDefault="00B83054" w:rsidP="00B83054">
      <w:r>
        <w:t>In-House Editor: Mike Palmquist</w:t>
      </w:r>
      <w:r w:rsidR="00AD3045">
        <w:t>, 970 556-1505, mike.palmquist@colostate.edu</w:t>
      </w:r>
    </w:p>
    <w:p w14:paraId="189BB9D8" w14:textId="77777777" w:rsidR="00B83054" w:rsidRDefault="00B83054" w:rsidP="00B83054">
      <w:pPr>
        <w:rPr>
          <w:rStyle w:val="Hyperlink"/>
        </w:rPr>
      </w:pPr>
      <w:r>
        <w:t xml:space="preserve">Person Who Will Send the Book to LOC: Laura Furney, 720 </w:t>
      </w:r>
      <w:r w:rsidRPr="00B83054">
        <w:t>406-8849 x 804</w:t>
      </w:r>
      <w:r>
        <w:t xml:space="preserve">, </w:t>
      </w:r>
      <w:hyperlink r:id="rId6" w:history="1">
        <w:r w:rsidRPr="006D5BED">
          <w:rPr>
            <w:rStyle w:val="Hyperlink"/>
          </w:rPr>
          <w:t>laura@upcolorado.com</w:t>
        </w:r>
      </w:hyperlink>
    </w:p>
    <w:p w14:paraId="29355D0D" w14:textId="77777777" w:rsidR="00EE7614" w:rsidRDefault="00EE7614" w:rsidP="00B83054"/>
    <w:sectPr w:rsidR="00EE76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624E"/>
    <w:multiLevelType w:val="hybridMultilevel"/>
    <w:tmpl w:val="00540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0563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C9F"/>
    <w:rsid w:val="00012A8A"/>
    <w:rsid w:val="000E07A6"/>
    <w:rsid w:val="00143B78"/>
    <w:rsid w:val="001B1590"/>
    <w:rsid w:val="00296F45"/>
    <w:rsid w:val="0036230D"/>
    <w:rsid w:val="003E1F55"/>
    <w:rsid w:val="004259A1"/>
    <w:rsid w:val="00564528"/>
    <w:rsid w:val="00617DF6"/>
    <w:rsid w:val="00653CCF"/>
    <w:rsid w:val="00682379"/>
    <w:rsid w:val="006E3C6A"/>
    <w:rsid w:val="008C1648"/>
    <w:rsid w:val="00931E9A"/>
    <w:rsid w:val="00963C9F"/>
    <w:rsid w:val="009E3873"/>
    <w:rsid w:val="00A81714"/>
    <w:rsid w:val="00A94559"/>
    <w:rsid w:val="00AD3045"/>
    <w:rsid w:val="00B83054"/>
    <w:rsid w:val="00C055D9"/>
    <w:rsid w:val="00DF0853"/>
    <w:rsid w:val="00E97C33"/>
    <w:rsid w:val="00EB493A"/>
    <w:rsid w:val="00EE7614"/>
    <w:rsid w:val="00EF59E4"/>
    <w:rsid w:val="00F006F4"/>
    <w:rsid w:val="00F11783"/>
    <w:rsid w:val="00F70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249F7"/>
  <w15:chartTrackingRefBased/>
  <w15:docId w15:val="{5BC53A30-7B8B-4E31-9D0B-5817F113E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6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054"/>
    <w:pPr>
      <w:ind w:left="720"/>
      <w:contextualSpacing/>
    </w:pPr>
  </w:style>
  <w:style w:type="character" w:styleId="Hyperlink">
    <w:name w:val="Hyperlink"/>
    <w:basedOn w:val="DefaultParagraphFont"/>
    <w:uiPriority w:val="99"/>
    <w:unhideWhenUsed/>
    <w:rsid w:val="00B83054"/>
    <w:rPr>
      <w:color w:val="0563C1" w:themeColor="hyperlink"/>
      <w:u w:val="single"/>
    </w:rPr>
  </w:style>
  <w:style w:type="character" w:customStyle="1" w:styleId="UnresolvedMention1">
    <w:name w:val="Unresolved Mention1"/>
    <w:basedOn w:val="DefaultParagraphFont"/>
    <w:uiPriority w:val="99"/>
    <w:semiHidden/>
    <w:unhideWhenUsed/>
    <w:rsid w:val="00B83054"/>
    <w:rPr>
      <w:color w:val="808080"/>
      <w:shd w:val="clear" w:color="auto" w:fill="E6E6E6"/>
    </w:rPr>
  </w:style>
  <w:style w:type="paragraph" w:styleId="Title">
    <w:name w:val="Title"/>
    <w:basedOn w:val="Normal"/>
    <w:next w:val="Normal"/>
    <w:link w:val="TitleChar"/>
    <w:uiPriority w:val="10"/>
    <w:qFormat/>
    <w:rsid w:val="00EE76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61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E761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4639">
      <w:bodyDiv w:val="1"/>
      <w:marLeft w:val="0"/>
      <w:marRight w:val="0"/>
      <w:marTop w:val="0"/>
      <w:marBottom w:val="0"/>
      <w:divBdr>
        <w:top w:val="none" w:sz="0" w:space="0" w:color="auto"/>
        <w:left w:val="none" w:sz="0" w:space="0" w:color="auto"/>
        <w:bottom w:val="none" w:sz="0" w:space="0" w:color="auto"/>
        <w:right w:val="none" w:sz="0" w:space="0" w:color="auto"/>
      </w:divBdr>
    </w:div>
    <w:div w:id="128523269">
      <w:bodyDiv w:val="1"/>
      <w:marLeft w:val="0"/>
      <w:marRight w:val="0"/>
      <w:marTop w:val="0"/>
      <w:marBottom w:val="0"/>
      <w:divBdr>
        <w:top w:val="none" w:sz="0" w:space="0" w:color="auto"/>
        <w:left w:val="none" w:sz="0" w:space="0" w:color="auto"/>
        <w:bottom w:val="none" w:sz="0" w:space="0" w:color="auto"/>
        <w:right w:val="none" w:sz="0" w:space="0" w:color="auto"/>
      </w:divBdr>
    </w:div>
    <w:div w:id="143471986">
      <w:bodyDiv w:val="1"/>
      <w:marLeft w:val="0"/>
      <w:marRight w:val="0"/>
      <w:marTop w:val="0"/>
      <w:marBottom w:val="0"/>
      <w:divBdr>
        <w:top w:val="none" w:sz="0" w:space="0" w:color="auto"/>
        <w:left w:val="none" w:sz="0" w:space="0" w:color="auto"/>
        <w:bottom w:val="none" w:sz="0" w:space="0" w:color="auto"/>
        <w:right w:val="none" w:sz="0" w:space="0" w:color="auto"/>
      </w:divBdr>
    </w:div>
    <w:div w:id="170417405">
      <w:bodyDiv w:val="1"/>
      <w:marLeft w:val="0"/>
      <w:marRight w:val="0"/>
      <w:marTop w:val="0"/>
      <w:marBottom w:val="0"/>
      <w:divBdr>
        <w:top w:val="none" w:sz="0" w:space="0" w:color="auto"/>
        <w:left w:val="none" w:sz="0" w:space="0" w:color="auto"/>
        <w:bottom w:val="none" w:sz="0" w:space="0" w:color="auto"/>
        <w:right w:val="none" w:sz="0" w:space="0" w:color="auto"/>
      </w:divBdr>
    </w:div>
    <w:div w:id="783228080">
      <w:bodyDiv w:val="1"/>
      <w:marLeft w:val="0"/>
      <w:marRight w:val="0"/>
      <w:marTop w:val="0"/>
      <w:marBottom w:val="0"/>
      <w:divBdr>
        <w:top w:val="none" w:sz="0" w:space="0" w:color="auto"/>
        <w:left w:val="none" w:sz="0" w:space="0" w:color="auto"/>
        <w:bottom w:val="none" w:sz="0" w:space="0" w:color="auto"/>
        <w:right w:val="none" w:sz="0" w:space="0" w:color="auto"/>
      </w:divBdr>
    </w:div>
    <w:div w:id="1012607431">
      <w:bodyDiv w:val="1"/>
      <w:marLeft w:val="0"/>
      <w:marRight w:val="0"/>
      <w:marTop w:val="0"/>
      <w:marBottom w:val="0"/>
      <w:divBdr>
        <w:top w:val="none" w:sz="0" w:space="0" w:color="auto"/>
        <w:left w:val="none" w:sz="0" w:space="0" w:color="auto"/>
        <w:bottom w:val="none" w:sz="0" w:space="0" w:color="auto"/>
        <w:right w:val="none" w:sz="0" w:space="0" w:color="auto"/>
      </w:divBdr>
    </w:div>
    <w:div w:id="1083600470">
      <w:bodyDiv w:val="1"/>
      <w:marLeft w:val="0"/>
      <w:marRight w:val="0"/>
      <w:marTop w:val="0"/>
      <w:marBottom w:val="0"/>
      <w:divBdr>
        <w:top w:val="none" w:sz="0" w:space="0" w:color="auto"/>
        <w:left w:val="none" w:sz="0" w:space="0" w:color="auto"/>
        <w:bottom w:val="none" w:sz="0" w:space="0" w:color="auto"/>
        <w:right w:val="none" w:sz="0" w:space="0" w:color="auto"/>
      </w:divBdr>
    </w:div>
    <w:div w:id="1126312562">
      <w:bodyDiv w:val="1"/>
      <w:marLeft w:val="0"/>
      <w:marRight w:val="0"/>
      <w:marTop w:val="0"/>
      <w:marBottom w:val="0"/>
      <w:divBdr>
        <w:top w:val="none" w:sz="0" w:space="0" w:color="auto"/>
        <w:left w:val="none" w:sz="0" w:space="0" w:color="auto"/>
        <w:bottom w:val="none" w:sz="0" w:space="0" w:color="auto"/>
        <w:right w:val="none" w:sz="0" w:space="0" w:color="auto"/>
      </w:divBdr>
    </w:div>
    <w:div w:id="1167479706">
      <w:bodyDiv w:val="1"/>
      <w:marLeft w:val="0"/>
      <w:marRight w:val="0"/>
      <w:marTop w:val="0"/>
      <w:marBottom w:val="0"/>
      <w:divBdr>
        <w:top w:val="none" w:sz="0" w:space="0" w:color="auto"/>
        <w:left w:val="none" w:sz="0" w:space="0" w:color="auto"/>
        <w:bottom w:val="none" w:sz="0" w:space="0" w:color="auto"/>
        <w:right w:val="none" w:sz="0" w:space="0" w:color="auto"/>
      </w:divBdr>
    </w:div>
    <w:div w:id="1322852141">
      <w:bodyDiv w:val="1"/>
      <w:marLeft w:val="0"/>
      <w:marRight w:val="0"/>
      <w:marTop w:val="0"/>
      <w:marBottom w:val="0"/>
      <w:divBdr>
        <w:top w:val="none" w:sz="0" w:space="0" w:color="auto"/>
        <w:left w:val="none" w:sz="0" w:space="0" w:color="auto"/>
        <w:bottom w:val="none" w:sz="0" w:space="0" w:color="auto"/>
        <w:right w:val="none" w:sz="0" w:space="0" w:color="auto"/>
      </w:divBdr>
    </w:div>
    <w:div w:id="136887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a@upcolorado.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Palmquist</dc:creator>
  <cp:keywords/>
  <dc:description/>
  <cp:lastModifiedBy>Mike Palmquist</cp:lastModifiedBy>
  <cp:revision>2</cp:revision>
  <dcterms:created xsi:type="dcterms:W3CDTF">2023-04-28T22:13:00Z</dcterms:created>
  <dcterms:modified xsi:type="dcterms:W3CDTF">2023-04-28T22:13:00Z</dcterms:modified>
</cp:coreProperties>
</file>